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1D21562F" w14:textId="4EEF0C36" w:rsidR="00F86770" w:rsidRDefault="00532D5B" w:rsidP="0053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2D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ШТРАФЫ ЗА НАРУШЕНИЕ ТРЕБОВАНИЙ ТРУДОВОГО ЗАКОНОДАТЕЛЬСТВА</w:t>
      </w:r>
    </w:p>
    <w:p w14:paraId="43B459BF" w14:textId="77777777" w:rsidR="00532D5B" w:rsidRPr="00532D5B" w:rsidRDefault="00532D5B" w:rsidP="0053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5"/>
        <w:tblW w:w="15593" w:type="dxa"/>
        <w:tblInd w:w="-157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ook w:val="04A0" w:firstRow="1" w:lastRow="0" w:firstColumn="1" w:lastColumn="0" w:noHBand="0" w:noVBand="1"/>
      </w:tblPr>
      <w:tblGrid>
        <w:gridCol w:w="1560"/>
        <w:gridCol w:w="6247"/>
        <w:gridCol w:w="7786"/>
      </w:tblGrid>
      <w:tr w:rsidR="001A1FB3" w14:paraId="4D9A560A" w14:textId="77777777" w:rsidTr="0069194C">
        <w:tc>
          <w:tcPr>
            <w:tcW w:w="1560" w:type="dxa"/>
            <w:shd w:val="clear" w:color="auto" w:fill="auto"/>
          </w:tcPr>
          <w:p w14:paraId="00B4E3C8" w14:textId="5E94157C" w:rsidR="001A1FB3" w:rsidRPr="00796F83" w:rsidRDefault="007A130C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 xml:space="preserve">п.1 ст. </w:t>
            </w:r>
            <w:r w:rsidR="001A1FB3" w:rsidRPr="00796F83">
              <w:rPr>
                <w:rFonts w:ascii="Arial" w:eastAsia="Times New Roman" w:hAnsi="Arial" w:cs="Arial"/>
                <w:kern w:val="36"/>
                <w:lang w:eastAsia="ru-RU"/>
              </w:rPr>
              <w:t>5.27</w:t>
            </w:r>
          </w:p>
        </w:tc>
        <w:tc>
          <w:tcPr>
            <w:tcW w:w="6247" w:type="dxa"/>
            <w:shd w:val="clear" w:color="auto" w:fill="auto"/>
          </w:tcPr>
          <w:p w14:paraId="36931CB0" w14:textId="1F1F45D7" w:rsidR="001A1FB3" w:rsidRPr="00796F83" w:rsidRDefault="001A1FB3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Нарушение законодательства о труде и об охране труда</w:t>
            </w:r>
          </w:p>
        </w:tc>
        <w:tc>
          <w:tcPr>
            <w:tcW w:w="7786" w:type="dxa"/>
            <w:shd w:val="clear" w:color="auto" w:fill="auto"/>
          </w:tcPr>
          <w:p w14:paraId="3E8DCBD3" w14:textId="77777777" w:rsidR="00796F83" w:rsidRPr="00532D5B" w:rsidRDefault="001A1FB3" w:rsidP="0089018B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</w:t>
            </w: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олжностн</w:t>
            </w: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ое</w:t>
            </w: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лиц</w:t>
            </w: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о: </w:t>
            </w:r>
          </w:p>
          <w:p w14:paraId="268B75B2" w14:textId="68B9E4DC" w:rsidR="001A1FB3" w:rsidRPr="00532D5B" w:rsidRDefault="001A1FB3" w:rsidP="0089018B">
            <w:pPr>
              <w:outlineLvl w:val="0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п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редупреждение или штраф в размере от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 xml:space="preserve">     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1 000 до 5 000 рублей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;</w:t>
            </w:r>
          </w:p>
          <w:p w14:paraId="75CFD9C8" w14:textId="3B71B4A1" w:rsidR="001A1FB3" w:rsidRPr="00532D5B" w:rsidRDefault="001A1FB3" w:rsidP="0089018B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441AA305" w14:textId="77777777" w:rsidR="001A1FB3" w:rsidRPr="00532D5B" w:rsidRDefault="001A1FB3" w:rsidP="0089018B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от 1 000 до 5 000 рублей;</w:t>
            </w:r>
          </w:p>
          <w:p w14:paraId="4BF719E2" w14:textId="77777777" w:rsidR="001A1FB3" w:rsidRPr="00532D5B" w:rsidRDefault="001A1FB3" w:rsidP="0089018B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2ADC7F33" w14:textId="77777777" w:rsidR="0069194C" w:rsidRDefault="001A1FB3" w:rsidP="0089018B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от 30 000 до 50 000 рублей.</w:t>
            </w:r>
          </w:p>
          <w:p w14:paraId="44C06C26" w14:textId="38FF07D6" w:rsidR="001A1FB3" w:rsidRPr="00532D5B" w:rsidRDefault="001A1FB3" w:rsidP="0089018B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br/>
            </w:r>
          </w:p>
        </w:tc>
      </w:tr>
      <w:tr w:rsidR="001A1FB3" w14:paraId="6F506BA1" w14:textId="77777777" w:rsidTr="0069194C">
        <w:tc>
          <w:tcPr>
            <w:tcW w:w="1560" w:type="dxa"/>
            <w:shd w:val="clear" w:color="auto" w:fill="auto"/>
          </w:tcPr>
          <w:p w14:paraId="1ABDE88E" w14:textId="55C32316" w:rsidR="001A1FB3" w:rsidRPr="00796F83" w:rsidRDefault="007A130C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 xml:space="preserve">п.2 ст. </w:t>
            </w:r>
            <w:r w:rsidR="001A1FB3" w:rsidRPr="00796F83">
              <w:rPr>
                <w:rFonts w:ascii="Arial" w:eastAsia="Times New Roman" w:hAnsi="Arial" w:cs="Arial"/>
                <w:lang w:eastAsia="ru-RU"/>
              </w:rPr>
              <w:t>5.27</w:t>
            </w:r>
          </w:p>
        </w:tc>
        <w:tc>
          <w:tcPr>
            <w:tcW w:w="6247" w:type="dxa"/>
            <w:shd w:val="clear" w:color="auto" w:fill="auto"/>
          </w:tcPr>
          <w:p w14:paraId="112DF7FC" w14:textId="77777777" w:rsidR="001A1FB3" w:rsidRDefault="001A1FB3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  <w:p w14:paraId="028F40BE" w14:textId="1FB5814C" w:rsidR="0069194C" w:rsidRPr="00796F83" w:rsidRDefault="0069194C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</w:p>
        </w:tc>
        <w:tc>
          <w:tcPr>
            <w:tcW w:w="7786" w:type="dxa"/>
            <w:shd w:val="clear" w:color="auto" w:fill="auto"/>
          </w:tcPr>
          <w:p w14:paraId="40CCAD21" w14:textId="77777777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 граждан: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 xml:space="preserve"> </w:t>
            </w:r>
          </w:p>
          <w:p w14:paraId="713BA249" w14:textId="071A8EF4" w:rsidR="00C0711F" w:rsidRPr="00532D5B" w:rsidRDefault="00C0711F" w:rsidP="001A1FB3">
            <w:pPr>
              <w:outlineLvl w:val="0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штраф в размере от 3000 до 5000 рублей;</w:t>
            </w:r>
          </w:p>
          <w:p w14:paraId="64CA90A3" w14:textId="5F5F9749" w:rsidR="001A1FB3" w:rsidRPr="00532D5B" w:rsidRDefault="001A1FB3" w:rsidP="001A1FB3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2C463A4A" w14:textId="77777777" w:rsidR="001A1FB3" w:rsidRDefault="00C0711F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от 10 000 до 20 000 рублей.</w:t>
            </w:r>
          </w:p>
          <w:p w14:paraId="6167D0C6" w14:textId="77777777" w:rsidR="0069194C" w:rsidRDefault="0069194C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1D6EFE90" w14:textId="77777777" w:rsidR="0069194C" w:rsidRDefault="0069194C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1D474AE2" w14:textId="77777777" w:rsidR="0069194C" w:rsidRDefault="0069194C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3D2858A8" w14:textId="77777777" w:rsidR="0069194C" w:rsidRDefault="0069194C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4CB3727E" w14:textId="53108E1A" w:rsidR="0069194C" w:rsidRPr="00532D5B" w:rsidRDefault="0069194C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</w:tr>
      <w:tr w:rsidR="00C0711F" w14:paraId="07CB277C" w14:textId="77777777" w:rsidTr="0069194C">
        <w:tc>
          <w:tcPr>
            <w:tcW w:w="1560" w:type="dxa"/>
            <w:shd w:val="clear" w:color="auto" w:fill="auto"/>
          </w:tcPr>
          <w:p w14:paraId="102BAD3B" w14:textId="3CEB1DA7" w:rsidR="00C0711F" w:rsidRPr="00796F83" w:rsidRDefault="007A130C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 xml:space="preserve">п.3 ст. </w:t>
            </w:r>
            <w:r w:rsidR="00C0711F" w:rsidRPr="00796F83">
              <w:rPr>
                <w:rFonts w:ascii="Arial" w:eastAsia="Times New Roman" w:hAnsi="Arial" w:cs="Arial"/>
                <w:lang w:eastAsia="ru-RU"/>
              </w:rPr>
              <w:t>5.27</w:t>
            </w:r>
          </w:p>
        </w:tc>
        <w:tc>
          <w:tcPr>
            <w:tcW w:w="6247" w:type="dxa"/>
            <w:shd w:val="clear" w:color="auto" w:fill="auto"/>
          </w:tcPr>
          <w:p w14:paraId="76A15E36" w14:textId="1D96DEFD" w:rsidR="00C0711F" w:rsidRPr="00796F83" w:rsidRDefault="00C0711F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7786" w:type="dxa"/>
            <w:shd w:val="clear" w:color="auto" w:fill="auto"/>
          </w:tcPr>
          <w:p w14:paraId="13C0FFF1" w14:textId="77777777" w:rsidR="00796F83" w:rsidRPr="00532D5B" w:rsidRDefault="00C0711F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5AE89283" w14:textId="587ECE66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предупреждение или штраф в размере от     1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0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 xml:space="preserve">000 до 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20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000 рублей;</w:t>
            </w:r>
          </w:p>
          <w:p w14:paraId="2749958A" w14:textId="77777777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4CFAA2D4" w14:textId="4BE7B90A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50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рублей;</w:t>
            </w:r>
          </w:p>
          <w:p w14:paraId="3A1C1C49" w14:textId="77777777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124E0546" w14:textId="05038D2F" w:rsidR="0069194C" w:rsidRDefault="00C0711F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рублей.</w:t>
            </w:r>
          </w:p>
          <w:p w14:paraId="744BEC4F" w14:textId="77777777" w:rsidR="0069194C" w:rsidRDefault="0069194C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27A83D26" w14:textId="4FDDFD5F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br/>
            </w:r>
          </w:p>
        </w:tc>
      </w:tr>
      <w:tr w:rsidR="00C0711F" w14:paraId="0AACA10D" w14:textId="77777777" w:rsidTr="0069194C">
        <w:tc>
          <w:tcPr>
            <w:tcW w:w="1560" w:type="dxa"/>
            <w:shd w:val="clear" w:color="auto" w:fill="auto"/>
          </w:tcPr>
          <w:p w14:paraId="4FC512F8" w14:textId="37E6898E" w:rsidR="00C0711F" w:rsidRPr="00796F83" w:rsidRDefault="007A130C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п.4 ст.5.27</w:t>
            </w:r>
          </w:p>
        </w:tc>
        <w:tc>
          <w:tcPr>
            <w:tcW w:w="6247" w:type="dxa"/>
            <w:shd w:val="clear" w:color="auto" w:fill="auto"/>
          </w:tcPr>
          <w:p w14:paraId="567590C7" w14:textId="15A434CA" w:rsidR="00C0711F" w:rsidRPr="00796F83" w:rsidRDefault="00C0711F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7786" w:type="dxa"/>
            <w:shd w:val="clear" w:color="auto" w:fill="auto"/>
          </w:tcPr>
          <w:p w14:paraId="520FAF38" w14:textId="77777777" w:rsidR="00796F83" w:rsidRPr="00532D5B" w:rsidRDefault="00C0711F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0166FCFE" w14:textId="324667FA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>предупреждение или штраф в размере от     10000 до 20000 рублей</w:t>
            </w:r>
            <w:r w:rsidRPr="00532D5B"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  <w:t xml:space="preserve"> или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дисквалификацию на срок от одного года до трех лет;</w:t>
            </w:r>
          </w:p>
          <w:p w14:paraId="67045298" w14:textId="77777777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2BE18583" w14:textId="67F79609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2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рублей;</w:t>
            </w:r>
          </w:p>
          <w:p w14:paraId="525C0C79" w14:textId="77777777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187829E7" w14:textId="77777777" w:rsidR="0069194C" w:rsidRDefault="00C0711F" w:rsidP="00C0711F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50000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7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рублей.</w:t>
            </w:r>
          </w:p>
          <w:p w14:paraId="07A17354" w14:textId="77777777" w:rsidR="0069194C" w:rsidRDefault="0069194C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  <w:p w14:paraId="3213643D" w14:textId="77777777" w:rsidR="0069194C" w:rsidRDefault="0069194C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  <w:p w14:paraId="77401694" w14:textId="2CF942B7" w:rsidR="00C0711F" w:rsidRPr="00532D5B" w:rsidRDefault="00C0711F" w:rsidP="00C0711F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br/>
            </w:r>
          </w:p>
        </w:tc>
      </w:tr>
      <w:tr w:rsidR="00C0711F" w14:paraId="1CC5DBAF" w14:textId="77777777" w:rsidTr="0069194C">
        <w:tc>
          <w:tcPr>
            <w:tcW w:w="1560" w:type="dxa"/>
            <w:shd w:val="clear" w:color="auto" w:fill="auto"/>
          </w:tcPr>
          <w:p w14:paraId="6ABD0D27" w14:textId="18246D1F" w:rsidR="00C0711F" w:rsidRPr="00796F83" w:rsidRDefault="007A130C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п.5 ст. 5.27</w:t>
            </w:r>
          </w:p>
        </w:tc>
        <w:tc>
          <w:tcPr>
            <w:tcW w:w="6247" w:type="dxa"/>
            <w:shd w:val="clear" w:color="auto" w:fill="auto"/>
          </w:tcPr>
          <w:p w14:paraId="71AE92A4" w14:textId="0BD5FA08" w:rsidR="00C0711F" w:rsidRPr="00796F83" w:rsidRDefault="007A130C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Совершение административных правонарушений, предусмотренных частью 2 или 3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7786" w:type="dxa"/>
            <w:shd w:val="clear" w:color="auto" w:fill="auto"/>
          </w:tcPr>
          <w:p w14:paraId="485CAF8A" w14:textId="77777777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На граждан: </w:t>
            </w:r>
          </w:p>
          <w:p w14:paraId="00BD708E" w14:textId="5F548419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5000 рублей; </w:t>
            </w:r>
          </w:p>
          <w:p w14:paraId="1DCDE9C4" w14:textId="385119E3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дисквалификаци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я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 на срок от одного года до трех лет;</w:t>
            </w:r>
          </w:p>
          <w:p w14:paraId="7F8DBFFE" w14:textId="77777777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7C0B7186" w14:textId="114EA33E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3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4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рублей;</w:t>
            </w:r>
          </w:p>
          <w:p w14:paraId="4339D0F4" w14:textId="77777777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30D4F277" w14:textId="77777777" w:rsidR="0069194C" w:rsidRDefault="007A130C" w:rsidP="007A130C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20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рублей.</w:t>
            </w:r>
          </w:p>
          <w:p w14:paraId="2BC62AF0" w14:textId="77777777" w:rsidR="0069194C" w:rsidRDefault="0069194C" w:rsidP="007A130C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  <w:p w14:paraId="513C98FC" w14:textId="113B5204" w:rsidR="00C0711F" w:rsidRPr="00532D5B" w:rsidRDefault="007A130C" w:rsidP="007A130C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br/>
            </w:r>
          </w:p>
        </w:tc>
      </w:tr>
      <w:tr w:rsidR="00C0711F" w14:paraId="76992925" w14:textId="77777777" w:rsidTr="0069194C">
        <w:tc>
          <w:tcPr>
            <w:tcW w:w="1560" w:type="dxa"/>
            <w:shd w:val="clear" w:color="auto" w:fill="auto"/>
          </w:tcPr>
          <w:p w14:paraId="7B200CDF" w14:textId="0207015A" w:rsidR="00C0711F" w:rsidRPr="00796F83" w:rsidRDefault="007A130C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п.1 ст. 5.27.1</w:t>
            </w:r>
          </w:p>
        </w:tc>
        <w:tc>
          <w:tcPr>
            <w:tcW w:w="6247" w:type="dxa"/>
            <w:shd w:val="clear" w:color="auto" w:fill="auto"/>
          </w:tcPr>
          <w:p w14:paraId="179AB05D" w14:textId="086898A7" w:rsidR="00C0711F" w:rsidRPr="00796F83" w:rsidRDefault="007A130C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— 4 настоящей статьи</w:t>
            </w:r>
          </w:p>
        </w:tc>
        <w:tc>
          <w:tcPr>
            <w:tcW w:w="7786" w:type="dxa"/>
            <w:shd w:val="clear" w:color="auto" w:fill="auto"/>
          </w:tcPr>
          <w:p w14:paraId="226B1670" w14:textId="1692C64C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17CE0D7B" w14:textId="36AC4B62" w:rsidR="007A130C" w:rsidRPr="00532D5B" w:rsidRDefault="0007577D" w:rsidP="007A130C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п</w:t>
            </w:r>
            <w:r w:rsidR="007A130C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редупреждение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или штраф от 2000 до 5000 рублей;</w:t>
            </w:r>
          </w:p>
          <w:p w14:paraId="01487E10" w14:textId="77777777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5518E834" w14:textId="3C15BA47" w:rsidR="007A130C" w:rsidRPr="00532D5B" w:rsidRDefault="007A130C" w:rsidP="007A130C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="0007577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2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 до </w:t>
            </w:r>
            <w:r w:rsidR="0007577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рублей;</w:t>
            </w:r>
          </w:p>
          <w:p w14:paraId="10257352" w14:textId="77777777" w:rsidR="0007577D" w:rsidRPr="00532D5B" w:rsidRDefault="007A130C" w:rsidP="0007577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1A792DD9" w14:textId="79A4C094" w:rsidR="00C0711F" w:rsidRDefault="007A130C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="0007577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0000 до </w:t>
            </w:r>
            <w:r w:rsidR="0007577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8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рублей.</w:t>
            </w:r>
          </w:p>
          <w:p w14:paraId="407CDD1C" w14:textId="77777777" w:rsidR="0069194C" w:rsidRDefault="0069194C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0749A64D" w14:textId="77777777" w:rsidR="0069194C" w:rsidRDefault="0069194C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246CA240" w14:textId="35E0AC95" w:rsidR="0069194C" w:rsidRPr="00532D5B" w:rsidRDefault="0069194C" w:rsidP="0007577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</w:tr>
      <w:tr w:rsidR="0007577D" w14:paraId="43A97EA9" w14:textId="77777777" w:rsidTr="0069194C">
        <w:tc>
          <w:tcPr>
            <w:tcW w:w="1560" w:type="dxa"/>
            <w:shd w:val="clear" w:color="auto" w:fill="auto"/>
          </w:tcPr>
          <w:p w14:paraId="20D59E1F" w14:textId="6D7E6D23" w:rsidR="0007577D" w:rsidRPr="00796F83" w:rsidRDefault="0007577D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п.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2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 xml:space="preserve"> ст. 5.27.1</w:t>
            </w:r>
          </w:p>
        </w:tc>
        <w:tc>
          <w:tcPr>
            <w:tcW w:w="6247" w:type="dxa"/>
            <w:shd w:val="clear" w:color="auto" w:fill="auto"/>
          </w:tcPr>
          <w:p w14:paraId="3E1FC136" w14:textId="36735C32" w:rsidR="0007577D" w:rsidRPr="00796F83" w:rsidRDefault="0007577D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Нарушение работодателем установленного порядка проведения специальной оценки условий труда на рабочих местах или ее не проведение</w:t>
            </w:r>
          </w:p>
        </w:tc>
        <w:tc>
          <w:tcPr>
            <w:tcW w:w="7786" w:type="dxa"/>
            <w:shd w:val="clear" w:color="auto" w:fill="auto"/>
          </w:tcPr>
          <w:p w14:paraId="2B851604" w14:textId="7CA18B3C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2BAA6228" w14:textId="7A9CE4BB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предупреждение или 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рублей;</w:t>
            </w:r>
          </w:p>
          <w:p w14:paraId="4284760B" w14:textId="77777777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6EB151D8" w14:textId="71C8CEE9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рублей;</w:t>
            </w:r>
          </w:p>
          <w:p w14:paraId="239DC11C" w14:textId="77777777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7DB4D3F2" w14:textId="77777777" w:rsidR="0007577D" w:rsidRDefault="0007577D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6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до 80000 рублей.</w:t>
            </w:r>
          </w:p>
          <w:p w14:paraId="6D11A129" w14:textId="7E01AE75" w:rsidR="0069194C" w:rsidRDefault="0069194C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218EAD8D" w14:textId="77777777" w:rsidR="0069194C" w:rsidRDefault="0069194C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63440610" w14:textId="1D33F383" w:rsidR="0069194C" w:rsidRPr="00532D5B" w:rsidRDefault="0069194C" w:rsidP="0007577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</w:tr>
      <w:tr w:rsidR="0007577D" w14:paraId="022DD343" w14:textId="77777777" w:rsidTr="0069194C">
        <w:tc>
          <w:tcPr>
            <w:tcW w:w="1560" w:type="dxa"/>
            <w:shd w:val="clear" w:color="auto" w:fill="auto"/>
          </w:tcPr>
          <w:p w14:paraId="25A0A404" w14:textId="7EA2BB7D" w:rsidR="0007577D" w:rsidRPr="00796F83" w:rsidRDefault="0007577D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п.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3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 xml:space="preserve"> ст. 5.27.1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5AA53CA7" w14:textId="77777777" w:rsidR="0007577D" w:rsidRPr="00796F83" w:rsidRDefault="0007577D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      </w:r>
          </w:p>
          <w:p w14:paraId="0874D780" w14:textId="77777777" w:rsidR="0007577D" w:rsidRPr="00796F83" w:rsidRDefault="0007577D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1EC0E401" w14:textId="1014C922" w:rsidR="0007577D" w:rsidRPr="00796F83" w:rsidRDefault="0007577D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786" w:type="dxa"/>
            <w:shd w:val="clear" w:color="auto" w:fill="auto"/>
          </w:tcPr>
          <w:p w14:paraId="58C04523" w14:textId="77777777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6329370A" w14:textId="1BFE5260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предупреждение или штраф от </w:t>
            </w:r>
            <w:r w:rsidR="00AF246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5000 до </w:t>
            </w:r>
            <w:r w:rsidR="00AF246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25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рублей;</w:t>
            </w:r>
          </w:p>
          <w:p w14:paraId="3F3166FB" w14:textId="77777777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654877AF" w14:textId="70267733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="00AF246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5000 до </w:t>
            </w:r>
            <w:r w:rsidR="00AF246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25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рублей;</w:t>
            </w:r>
          </w:p>
          <w:p w14:paraId="28245FE0" w14:textId="77777777" w:rsidR="0007577D" w:rsidRPr="00532D5B" w:rsidRDefault="0007577D" w:rsidP="0007577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0943C3F1" w14:textId="77777777" w:rsidR="0007577D" w:rsidRDefault="0007577D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="00AF246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11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0000 до </w:t>
            </w:r>
            <w:r w:rsidR="00AF246D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13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рублей.</w:t>
            </w:r>
          </w:p>
          <w:p w14:paraId="03659874" w14:textId="6B9652C9" w:rsidR="0069194C" w:rsidRDefault="0069194C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00F2CF27" w14:textId="6C69F79A" w:rsidR="0069194C" w:rsidRDefault="0069194C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384CB48D" w14:textId="77777777" w:rsidR="0069194C" w:rsidRDefault="0069194C" w:rsidP="0007577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68F7B6D4" w14:textId="07C09D77" w:rsidR="0069194C" w:rsidRPr="00532D5B" w:rsidRDefault="0069194C" w:rsidP="0007577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</w:tr>
      <w:tr w:rsidR="0007577D" w14:paraId="460EFA44" w14:textId="77777777" w:rsidTr="0069194C">
        <w:tc>
          <w:tcPr>
            <w:tcW w:w="1560" w:type="dxa"/>
            <w:shd w:val="clear" w:color="auto" w:fill="auto"/>
          </w:tcPr>
          <w:p w14:paraId="593B0378" w14:textId="05D84C55" w:rsidR="0007577D" w:rsidRPr="00796F83" w:rsidRDefault="0007577D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lastRenderedPageBreak/>
              <w:t>п.3 ст. 5.27.1</w:t>
            </w:r>
          </w:p>
        </w:tc>
        <w:tc>
          <w:tcPr>
            <w:tcW w:w="6247" w:type="dxa"/>
            <w:shd w:val="clear" w:color="auto" w:fill="auto"/>
          </w:tcPr>
          <w:p w14:paraId="4800F68C" w14:textId="057E7D6B" w:rsidR="0007577D" w:rsidRPr="00796F83" w:rsidRDefault="0007577D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Допуск работника к исполнению им трудовых обязанностей без прохождения в установленном порядке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</w:t>
            </w:r>
          </w:p>
        </w:tc>
        <w:tc>
          <w:tcPr>
            <w:tcW w:w="7786" w:type="dxa"/>
            <w:shd w:val="clear" w:color="auto" w:fill="auto"/>
          </w:tcPr>
          <w:p w14:paraId="23513C36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7E7FB609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предупреждение или штраф от 15000 до 25000 рублей;</w:t>
            </w:r>
          </w:p>
          <w:p w14:paraId="04776FFC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750FBBA2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штраф от 15000 до 25000 рублей;</w:t>
            </w:r>
          </w:p>
          <w:p w14:paraId="779E32AE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0B50F6E9" w14:textId="77777777" w:rsidR="0007577D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Штраф от 110000 до 130000 рублей.</w:t>
            </w:r>
          </w:p>
          <w:p w14:paraId="3F404017" w14:textId="77777777" w:rsidR="0069194C" w:rsidRDefault="0069194C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31D244AB" w14:textId="77777777" w:rsidR="0069194C" w:rsidRDefault="0069194C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4233E1A5" w14:textId="77777777" w:rsidR="0069194C" w:rsidRDefault="0069194C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67FF3E89" w14:textId="6AA11F1F" w:rsidR="0069194C" w:rsidRPr="00532D5B" w:rsidRDefault="0069194C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</w:tr>
      <w:tr w:rsidR="0007577D" w14:paraId="674C0173" w14:textId="77777777" w:rsidTr="0069194C">
        <w:tc>
          <w:tcPr>
            <w:tcW w:w="1560" w:type="dxa"/>
            <w:shd w:val="clear" w:color="auto" w:fill="auto"/>
          </w:tcPr>
          <w:p w14:paraId="435CD3A3" w14:textId="6737ED67" w:rsidR="0007577D" w:rsidRPr="00796F83" w:rsidRDefault="00AF246D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п.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4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 xml:space="preserve"> ст. 5.27.1</w:t>
            </w:r>
          </w:p>
        </w:tc>
        <w:tc>
          <w:tcPr>
            <w:tcW w:w="6247" w:type="dxa"/>
            <w:shd w:val="clear" w:color="auto" w:fill="auto"/>
          </w:tcPr>
          <w:p w14:paraId="5B2FDC85" w14:textId="080EB76C" w:rsidR="0007577D" w:rsidRPr="00796F83" w:rsidRDefault="00AF246D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Необеспечение работников средствами индивидуальной защиты</w:t>
            </w:r>
          </w:p>
        </w:tc>
        <w:tc>
          <w:tcPr>
            <w:tcW w:w="7786" w:type="dxa"/>
            <w:shd w:val="clear" w:color="auto" w:fill="auto"/>
          </w:tcPr>
          <w:p w14:paraId="761E7ADD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0A5C7643" w14:textId="1C6BB280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предупреждение или 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20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30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рублей;</w:t>
            </w:r>
          </w:p>
          <w:p w14:paraId="18319320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40E6019A" w14:textId="1DDBF2AF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20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30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 рублей;</w:t>
            </w:r>
          </w:p>
          <w:p w14:paraId="52D835A7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33F74942" w14:textId="77777777" w:rsidR="0007577D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Штраф от 1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3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до 1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рублей.</w:t>
            </w:r>
          </w:p>
          <w:p w14:paraId="26706A46" w14:textId="77777777" w:rsidR="0069194C" w:rsidRDefault="0069194C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562BBF05" w14:textId="30C23B79" w:rsidR="0069194C" w:rsidRPr="00532D5B" w:rsidRDefault="0069194C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</w:tr>
      <w:tr w:rsidR="0007577D" w14:paraId="432627CE" w14:textId="77777777" w:rsidTr="0069194C">
        <w:tc>
          <w:tcPr>
            <w:tcW w:w="1560" w:type="dxa"/>
            <w:shd w:val="clear" w:color="auto" w:fill="auto"/>
          </w:tcPr>
          <w:p w14:paraId="5ACF20E2" w14:textId="20E309A3" w:rsidR="0007577D" w:rsidRPr="00796F83" w:rsidRDefault="00AF246D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п.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5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 xml:space="preserve"> ст. 5.27.1</w:t>
            </w:r>
          </w:p>
        </w:tc>
        <w:tc>
          <w:tcPr>
            <w:tcW w:w="6247" w:type="dxa"/>
            <w:shd w:val="clear" w:color="auto" w:fill="auto"/>
          </w:tcPr>
          <w:p w14:paraId="572D631B" w14:textId="105F3EA3" w:rsidR="0007577D" w:rsidRPr="00796F83" w:rsidRDefault="00AF246D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Совершение административных правонарушений, предусмотренных частями 1 — 4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7786" w:type="dxa"/>
            <w:shd w:val="clear" w:color="auto" w:fill="auto"/>
          </w:tcPr>
          <w:p w14:paraId="153C5E7C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48016B00" w14:textId="14F7A7D9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предупреждение или штраф от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3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4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 или </w:t>
            </w:r>
            <w:r w:rsidR="006B1912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дисквалификацию на срок от 1 года до 3 лет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;</w:t>
            </w:r>
          </w:p>
          <w:p w14:paraId="7972C26D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4299D139" w14:textId="5FA15FF3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</w:t>
            </w:r>
            <w:r w:rsidR="006B1912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3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0000 до </w:t>
            </w:r>
            <w:r w:rsidR="006B1912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4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</w:t>
            </w:r>
            <w:r w:rsidR="006B1912" w:rsidRPr="00532D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B1912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или административное приостановление деятельности на срок до 90 суток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;</w:t>
            </w:r>
          </w:p>
          <w:p w14:paraId="21FC5AD7" w14:textId="77777777" w:rsidR="00AF246D" w:rsidRPr="00532D5B" w:rsidRDefault="00AF246D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29381DD0" w14:textId="77777777" w:rsidR="0007577D" w:rsidRDefault="00AF246D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Штраф от 1</w:t>
            </w:r>
            <w:r w:rsidR="006B1912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0000 до </w:t>
            </w:r>
            <w:r w:rsidR="006B1912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20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</w:t>
            </w:r>
            <w:r w:rsidR="006B1912" w:rsidRPr="00532D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B1912"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или административное приостановление деятельности на срок до 90 суток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.</w:t>
            </w:r>
          </w:p>
          <w:p w14:paraId="6E2DAFA9" w14:textId="77777777" w:rsidR="0069194C" w:rsidRDefault="0069194C" w:rsidP="00AF246D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033FD6F5" w14:textId="69B8CF84" w:rsidR="0069194C" w:rsidRPr="00532D5B" w:rsidRDefault="0069194C" w:rsidP="00AF246D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</w:tr>
      <w:tr w:rsidR="006B1912" w14:paraId="433943F6" w14:textId="77777777" w:rsidTr="0069194C">
        <w:tc>
          <w:tcPr>
            <w:tcW w:w="1560" w:type="dxa"/>
            <w:shd w:val="clear" w:color="auto" w:fill="auto"/>
          </w:tcPr>
          <w:p w14:paraId="3A22F79E" w14:textId="22FCC2D6" w:rsidR="006B1912" w:rsidRPr="00796F83" w:rsidRDefault="006B1912" w:rsidP="00796F8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п.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23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 xml:space="preserve"> ст. 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19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.</w:t>
            </w:r>
            <w:r w:rsidRPr="00796F83">
              <w:rPr>
                <w:rFonts w:ascii="Arial" w:eastAsia="Times New Roman" w:hAnsi="Arial" w:cs="Arial"/>
                <w:kern w:val="36"/>
                <w:lang w:eastAsia="ru-RU"/>
              </w:rPr>
              <w:t>5</w:t>
            </w:r>
          </w:p>
        </w:tc>
        <w:tc>
          <w:tcPr>
            <w:tcW w:w="6247" w:type="dxa"/>
            <w:shd w:val="clear" w:color="auto" w:fill="auto"/>
          </w:tcPr>
          <w:p w14:paraId="6A824A54" w14:textId="0A010F2F" w:rsidR="006B1912" w:rsidRPr="00796F83" w:rsidRDefault="006B1912" w:rsidP="00796F8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96F83">
              <w:rPr>
                <w:rFonts w:ascii="Arial" w:eastAsia="Times New Roman" w:hAnsi="Arial" w:cs="Arial"/>
                <w:lang w:eastAsia="ru-RU"/>
              </w:rPr>
      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786" w:type="dxa"/>
            <w:shd w:val="clear" w:color="auto" w:fill="auto"/>
          </w:tcPr>
          <w:p w14:paraId="709373D9" w14:textId="77777777" w:rsidR="006B1912" w:rsidRPr="00532D5B" w:rsidRDefault="006B1912" w:rsidP="006B1912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Должностное лицо: </w:t>
            </w:r>
          </w:p>
          <w:p w14:paraId="63D03B19" w14:textId="3401A7C1" w:rsidR="006B1912" w:rsidRPr="00532D5B" w:rsidRDefault="006B1912" w:rsidP="006B1912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предупреждение или штраф от 30000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50000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рублей или дисквалификацию на срок от 1 года до 3 лет;</w:t>
            </w:r>
          </w:p>
          <w:p w14:paraId="4678243E" w14:textId="77777777" w:rsidR="006B1912" w:rsidRPr="00532D5B" w:rsidRDefault="006B1912" w:rsidP="006B1912">
            <w:pPr>
              <w:outlineLvl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ИП:</w:t>
            </w:r>
            <w:r w:rsidRPr="00532D5B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14:paraId="0A134986" w14:textId="3C7BDD05" w:rsidR="006B1912" w:rsidRPr="00532D5B" w:rsidRDefault="006B1912" w:rsidP="006B1912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 xml:space="preserve">штраф от 30000 до 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5</w:t>
            </w: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0000 рублей;</w:t>
            </w:r>
          </w:p>
          <w:p w14:paraId="20F85BD8" w14:textId="77777777" w:rsidR="006B1912" w:rsidRPr="00532D5B" w:rsidRDefault="006B1912" w:rsidP="006B1912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32D5B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Юридическое лицо:</w:t>
            </w:r>
          </w:p>
          <w:p w14:paraId="0D82302E" w14:textId="77777777" w:rsidR="006B1912" w:rsidRDefault="006B1912" w:rsidP="006B1912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  <w:r w:rsidRPr="00532D5B"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  <w:t>Штраф от 100000 до 200000 рублей.</w:t>
            </w:r>
          </w:p>
          <w:p w14:paraId="6404F89D" w14:textId="77777777" w:rsidR="0069194C" w:rsidRDefault="0069194C" w:rsidP="006B1912">
            <w:pPr>
              <w:outlineLvl w:val="0"/>
              <w:rPr>
                <w:rFonts w:ascii="Arial" w:eastAsia="Times New Roman" w:hAnsi="Arial" w:cs="Arial"/>
                <w:color w:val="244061" w:themeColor="accent1" w:themeShade="80"/>
                <w:lang w:eastAsia="ru-RU"/>
              </w:rPr>
            </w:pPr>
          </w:p>
          <w:p w14:paraId="236A61DE" w14:textId="2DC290ED" w:rsidR="0069194C" w:rsidRPr="00532D5B" w:rsidRDefault="0069194C" w:rsidP="006B1912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</w:tr>
    </w:tbl>
    <w:p w14:paraId="0FACF2E0" w14:textId="77777777" w:rsidR="00744C52" w:rsidRDefault="00744C52" w:rsidP="0069194C">
      <w:pPr>
        <w:spacing w:before="100" w:beforeAutospacing="1" w:after="100" w:afterAutospacing="1" w:line="240" w:lineRule="auto"/>
        <w:outlineLvl w:val="0"/>
      </w:pPr>
    </w:p>
    <w:sectPr w:rsidR="00744C52" w:rsidSect="00532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5EB"/>
    <w:multiLevelType w:val="multilevel"/>
    <w:tmpl w:val="1348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361A8"/>
    <w:multiLevelType w:val="multilevel"/>
    <w:tmpl w:val="789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42A23"/>
    <w:multiLevelType w:val="multilevel"/>
    <w:tmpl w:val="6B8E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D5"/>
    <w:rsid w:val="0007577D"/>
    <w:rsid w:val="0018276A"/>
    <w:rsid w:val="001A1FB3"/>
    <w:rsid w:val="001F3E9A"/>
    <w:rsid w:val="002C0CA4"/>
    <w:rsid w:val="00532D5B"/>
    <w:rsid w:val="0069194C"/>
    <w:rsid w:val="006B1912"/>
    <w:rsid w:val="00706DD5"/>
    <w:rsid w:val="00744C52"/>
    <w:rsid w:val="00796F83"/>
    <w:rsid w:val="007A130C"/>
    <w:rsid w:val="0089018B"/>
    <w:rsid w:val="008B3104"/>
    <w:rsid w:val="00970971"/>
    <w:rsid w:val="00AF246D"/>
    <w:rsid w:val="00B6150B"/>
    <w:rsid w:val="00C03F74"/>
    <w:rsid w:val="00C0711F"/>
    <w:rsid w:val="00F00545"/>
    <w:rsid w:val="00F67D00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1B03"/>
  <w15:docId w15:val="{A3BA4BDB-CDBE-469A-A6F2-961161E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Паршакова</dc:creator>
  <cp:lastModifiedBy>Наталья Паршакова</cp:lastModifiedBy>
  <cp:revision>2</cp:revision>
  <cp:lastPrinted>2016-02-19T06:31:00Z</cp:lastPrinted>
  <dcterms:created xsi:type="dcterms:W3CDTF">2023-08-30T10:34:00Z</dcterms:created>
  <dcterms:modified xsi:type="dcterms:W3CDTF">2023-08-30T10:34:00Z</dcterms:modified>
</cp:coreProperties>
</file>